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64D69"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E0C" w:rsidRPr="009D7100">
        <w:rPr>
          <w:rFonts w:cstheme="minorHAnsi"/>
          <w:b/>
          <w:bCs/>
          <w:noProof/>
          <w:sz w:val="56"/>
          <w:szCs w:val="50"/>
          <w:lang w:eastAsia="de-DE"/>
        </w:rPr>
        <w:drawing>
          <wp:anchor distT="0" distB="0" distL="114935" distR="114935" simplePos="0" relativeHeight="251662336" behindDoc="1" locked="0" layoutInCell="1" allowOverlap="1" wp14:anchorId="2E6A8692" wp14:editId="47B96DAC">
            <wp:simplePos x="0" y="0"/>
            <wp:positionH relativeFrom="margin">
              <wp:posOffset>4952365</wp:posOffset>
            </wp:positionH>
            <wp:positionV relativeFrom="margin">
              <wp:posOffset>-358775</wp:posOffset>
            </wp:positionV>
            <wp:extent cx="754380" cy="680085"/>
            <wp:effectExtent l="0" t="0" r="762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38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E65476"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DEATHSTARS</w:t>
      </w:r>
    </w:p>
    <w:p w:rsidR="00C36158" w:rsidRPr="009D7100" w:rsidRDefault="00C36158" w:rsidP="00757BC5">
      <w:pPr>
        <w:spacing w:after="0" w:line="240" w:lineRule="auto"/>
        <w:rPr>
          <w:rFonts w:ascii="Calibri" w:hAnsi="Calibri" w:cs="Calibri"/>
          <w:b/>
          <w:bCs/>
          <w:sz w:val="36"/>
          <w:szCs w:val="30"/>
          <w:lang w:val="en-US"/>
        </w:rPr>
      </w:pPr>
    </w:p>
    <w:p w:rsidR="00D71CD1" w:rsidRDefault="00D71CD1"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E65476" w:rsidRPr="00E65476">
        <w:rPr>
          <w:rFonts w:ascii="Calibri" w:hAnsi="Calibri" w:cs="Calibri"/>
          <w:b/>
          <w:bCs/>
          <w:sz w:val="36"/>
          <w:szCs w:val="30"/>
          <w:lang w:val="en-US"/>
        </w:rPr>
        <w:t>Everything Destroys You</w:t>
      </w:r>
      <w:r w:rsidRPr="009D7100">
        <w:rPr>
          <w:rFonts w:ascii="Calibri" w:hAnsi="Calibri" w:cs="Calibri"/>
          <w:b/>
          <w:bCs/>
          <w:sz w:val="40"/>
          <w:szCs w:val="30"/>
          <w:lang w:val="en-US"/>
        </w:rPr>
        <w:t>«</w:t>
      </w:r>
    </w:p>
    <w:p w:rsidR="00C510FE" w:rsidRPr="00C510FE" w:rsidRDefault="00C510FE" w:rsidP="00C510FE">
      <w:pPr>
        <w:rPr>
          <w:lang w:val="en-US"/>
        </w:rPr>
      </w:pPr>
    </w:p>
    <w:p w:rsidR="00272E93" w:rsidRPr="00272E93" w:rsidRDefault="00272E93" w:rsidP="00C36158">
      <w:pPr>
        <w:pStyle w:val="berschrift5"/>
        <w:jc w:val="right"/>
        <w:rPr>
          <w:rFonts w:ascii="Calibri" w:hAnsi="Calibri" w:cs="Calibri"/>
          <w:lang w:val="en-US"/>
        </w:rPr>
      </w:pPr>
    </w:p>
    <w:p w:rsidR="00F83884" w:rsidRPr="00D71CD1" w:rsidRDefault="00F83884" w:rsidP="00F83884">
      <w:pPr>
        <w:pStyle w:val="berschrift5"/>
        <w:jc w:val="right"/>
        <w:rPr>
          <w:rFonts w:ascii="Calibri" w:hAnsi="Calibri" w:cs="Calibri"/>
          <w:lang w:val="en-US"/>
        </w:rPr>
      </w:pPr>
      <w:r w:rsidRPr="00D71CD1">
        <w:rPr>
          <w:rFonts w:ascii="Calibri" w:hAnsi="Calibri" w:cs="Calibri"/>
          <w:sz w:val="32"/>
          <w:szCs w:val="36"/>
          <w:lang w:val="en-US"/>
        </w:rPr>
        <w:t xml:space="preserve">OUT: </w:t>
      </w:r>
      <w:r w:rsidR="00E65476">
        <w:rPr>
          <w:rFonts w:ascii="Calibri" w:hAnsi="Calibri" w:cs="Calibri"/>
          <w:sz w:val="32"/>
          <w:szCs w:val="36"/>
          <w:lang w:val="en-US"/>
        </w:rPr>
        <w:t>May</w:t>
      </w:r>
      <w:r w:rsidRPr="00D71CD1">
        <w:rPr>
          <w:rFonts w:ascii="Calibri" w:hAnsi="Calibri" w:cs="Calibri"/>
          <w:sz w:val="32"/>
          <w:szCs w:val="36"/>
          <w:lang w:val="en-US"/>
        </w:rPr>
        <w:t xml:space="preserve"> </w:t>
      </w:r>
      <w:r w:rsidR="00E65476">
        <w:rPr>
          <w:rFonts w:ascii="Calibri" w:hAnsi="Calibri" w:cs="Calibri"/>
          <w:sz w:val="32"/>
          <w:szCs w:val="36"/>
          <w:lang w:val="en-US"/>
        </w:rPr>
        <w:t>5</w:t>
      </w:r>
      <w:r w:rsidR="00E65476" w:rsidRPr="00E65476">
        <w:rPr>
          <w:rFonts w:ascii="Calibri" w:hAnsi="Calibri" w:cs="Calibri"/>
          <w:sz w:val="32"/>
          <w:szCs w:val="36"/>
          <w:vertAlign w:val="superscript"/>
          <w:lang w:val="en-US"/>
        </w:rPr>
        <w:t>th</w:t>
      </w:r>
      <w:r w:rsidR="00E65476">
        <w:rPr>
          <w:rFonts w:ascii="Calibri" w:hAnsi="Calibri" w:cs="Calibri"/>
          <w:sz w:val="32"/>
          <w:szCs w:val="36"/>
          <w:lang w:val="en-US"/>
        </w:rPr>
        <w:t xml:space="preserve"> 2023</w:t>
      </w:r>
    </w:p>
    <w:tbl>
      <w:tblPr>
        <w:tblW w:w="10631" w:type="dxa"/>
        <w:tblLayout w:type="fixed"/>
        <w:tblLook w:val="0000" w:firstRow="0" w:lastRow="0" w:firstColumn="0" w:lastColumn="0" w:noHBand="0" w:noVBand="0"/>
      </w:tblPr>
      <w:tblGrid>
        <w:gridCol w:w="6147"/>
        <w:gridCol w:w="4484"/>
      </w:tblGrid>
      <w:tr w:rsidR="00F83884" w:rsidRPr="00C87AF2" w:rsidTr="008D14B9">
        <w:trPr>
          <w:trHeight w:hRule="exact" w:val="835"/>
        </w:trPr>
        <w:tc>
          <w:tcPr>
            <w:tcW w:w="6147" w:type="dxa"/>
            <w:tcBorders>
              <w:top w:val="single" w:sz="1" w:space="0" w:color="FFFFFF"/>
              <w:left w:val="single" w:sz="1" w:space="0" w:color="FFFFFF"/>
            </w:tcBorders>
            <w:shd w:val="clear" w:color="auto" w:fill="auto"/>
          </w:tcPr>
          <w:p w:rsidR="00F83884" w:rsidRPr="009D7100" w:rsidRDefault="00F83884" w:rsidP="008D14B9">
            <w:pPr>
              <w:snapToGrid w:val="0"/>
              <w:spacing w:after="0" w:line="240" w:lineRule="auto"/>
              <w:rPr>
                <w:rFonts w:ascii="Calibri" w:hAnsi="Calibri" w:cs="Calibri"/>
                <w:b/>
                <w:sz w:val="24"/>
                <w:szCs w:val="24"/>
                <w:lang w:val="en-US"/>
              </w:rPr>
            </w:pPr>
          </w:p>
          <w:p w:rsidR="00F83884" w:rsidRPr="009D7100" w:rsidRDefault="00F83884" w:rsidP="008D14B9">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F83884" w:rsidRPr="009D7100" w:rsidRDefault="00F83884" w:rsidP="008D14B9">
            <w:pPr>
              <w:snapToGrid w:val="0"/>
              <w:spacing w:after="100"/>
              <w:rPr>
                <w:rFonts w:ascii="Calibri" w:hAnsi="Calibri" w:cs="Calibri"/>
                <w:b/>
                <w:lang w:val="en-US"/>
              </w:rPr>
            </w:pPr>
          </w:p>
          <w:p w:rsidR="00F83884" w:rsidRPr="009D7100" w:rsidRDefault="00E65476" w:rsidP="008D14B9">
            <w:pPr>
              <w:snapToGrid w:val="0"/>
              <w:spacing w:after="100"/>
              <w:rPr>
                <w:rFonts w:ascii="Calibri" w:hAnsi="Calibri" w:cs="Calibri"/>
                <w:lang w:val="en-US"/>
              </w:rPr>
            </w:pPr>
            <w:r>
              <w:rPr>
                <w:rFonts w:ascii="Calibri" w:hAnsi="Calibri" w:cs="Calibri"/>
                <w:b/>
                <w:sz w:val="24"/>
                <w:lang w:val="en-US"/>
              </w:rPr>
              <w:t>DEATHSTARS</w:t>
            </w:r>
            <w:r w:rsidR="00F83884" w:rsidRPr="009D7100">
              <w:rPr>
                <w:rFonts w:ascii="Calibri" w:hAnsi="Calibri" w:cs="Calibri"/>
                <w:b/>
                <w:sz w:val="24"/>
                <w:lang w:val="en-US"/>
              </w:rPr>
              <w:t xml:space="preserve"> online:</w:t>
            </w:r>
          </w:p>
        </w:tc>
      </w:tr>
      <w:tr w:rsidR="00F83884" w:rsidRPr="005C13B4" w:rsidTr="008D14B9">
        <w:trPr>
          <w:trHeight w:val="267"/>
        </w:trPr>
        <w:tc>
          <w:tcPr>
            <w:tcW w:w="6147" w:type="dxa"/>
            <w:tcBorders>
              <w:left w:val="single" w:sz="1" w:space="0" w:color="FFFFFF"/>
              <w:bottom w:val="single" w:sz="1" w:space="0" w:color="FFFFFF"/>
            </w:tcBorders>
            <w:shd w:val="clear" w:color="auto" w:fill="auto"/>
          </w:tcPr>
          <w:p w:rsidR="00E65476" w:rsidRPr="00E65476" w:rsidRDefault="00E65476" w:rsidP="00E65476">
            <w:pPr>
              <w:spacing w:after="0" w:line="240" w:lineRule="auto"/>
              <w:jc w:val="both"/>
              <w:rPr>
                <w:rFonts w:ascii="Calibri" w:hAnsi="Calibri" w:cs="Calibri"/>
                <w:lang w:val="en-US"/>
              </w:rPr>
            </w:pPr>
            <w:proofErr w:type="spellStart"/>
            <w:r w:rsidRPr="00E65476">
              <w:rPr>
                <w:rFonts w:ascii="Calibri" w:hAnsi="Calibri" w:cs="Calibri"/>
                <w:lang w:val="en-US"/>
              </w:rPr>
              <w:t>Whiplasher</w:t>
            </w:r>
            <w:proofErr w:type="spellEnd"/>
            <w:r w:rsidRPr="00E65476">
              <w:rPr>
                <w:rFonts w:ascii="Calibri" w:hAnsi="Calibri" w:cs="Calibri"/>
                <w:lang w:val="en-US"/>
              </w:rPr>
              <w:t xml:space="preserve"> Bernadotte - Vocals</w:t>
            </w:r>
          </w:p>
          <w:p w:rsidR="00E65476" w:rsidRPr="00E65476" w:rsidRDefault="00E65476" w:rsidP="00E65476">
            <w:pPr>
              <w:spacing w:after="0" w:line="240" w:lineRule="auto"/>
              <w:jc w:val="both"/>
              <w:rPr>
                <w:rFonts w:ascii="Calibri" w:hAnsi="Calibri" w:cs="Calibri"/>
                <w:lang w:val="en-US"/>
              </w:rPr>
            </w:pPr>
            <w:r w:rsidRPr="00E65476">
              <w:rPr>
                <w:rFonts w:ascii="Calibri" w:hAnsi="Calibri" w:cs="Calibri"/>
                <w:lang w:val="en-US"/>
              </w:rPr>
              <w:t>Nightmare Industries - Guitars and Keys</w:t>
            </w:r>
          </w:p>
          <w:p w:rsidR="00E65476" w:rsidRPr="00E65476" w:rsidRDefault="00E65476" w:rsidP="00E65476">
            <w:pPr>
              <w:spacing w:after="0" w:line="240" w:lineRule="auto"/>
              <w:jc w:val="both"/>
              <w:rPr>
                <w:rFonts w:ascii="Calibri" w:hAnsi="Calibri" w:cs="Calibri"/>
                <w:lang w:val="en-US"/>
              </w:rPr>
            </w:pPr>
            <w:r w:rsidRPr="00E65476">
              <w:rPr>
                <w:rFonts w:ascii="Calibri" w:hAnsi="Calibri" w:cs="Calibri"/>
                <w:lang w:val="en-US"/>
              </w:rPr>
              <w:t>Cat Casino - Guitars</w:t>
            </w:r>
          </w:p>
          <w:p w:rsidR="00F83884" w:rsidRPr="009D7100" w:rsidRDefault="00E65476" w:rsidP="00E65476">
            <w:pPr>
              <w:spacing w:after="0" w:line="240" w:lineRule="auto"/>
              <w:jc w:val="both"/>
              <w:rPr>
                <w:rFonts w:ascii="Calibri" w:hAnsi="Calibri" w:cs="Calibri"/>
                <w:lang w:val="en-US"/>
              </w:rPr>
            </w:pPr>
            <w:r w:rsidRPr="00E65476">
              <w:rPr>
                <w:rFonts w:ascii="Calibri" w:hAnsi="Calibri" w:cs="Calibri"/>
                <w:lang w:val="en-US"/>
              </w:rPr>
              <w:t>Skinny Disco - Bass</w:t>
            </w:r>
          </w:p>
        </w:tc>
        <w:tc>
          <w:tcPr>
            <w:tcW w:w="4484" w:type="dxa"/>
            <w:tcBorders>
              <w:bottom w:val="single" w:sz="1" w:space="0" w:color="FFFFFF"/>
              <w:right w:val="single" w:sz="1" w:space="0" w:color="FFFFFF"/>
            </w:tcBorders>
            <w:shd w:val="clear" w:color="auto" w:fill="auto"/>
          </w:tcPr>
          <w:p w:rsidR="00696694" w:rsidRDefault="00696694" w:rsidP="00696694">
            <w:pPr>
              <w:spacing w:after="0" w:line="240" w:lineRule="auto"/>
              <w:jc w:val="both"/>
            </w:pPr>
            <w:hyperlink r:id="rId9" w:history="1">
              <w:r w:rsidRPr="008B386B">
                <w:rPr>
                  <w:rStyle w:val="Hyperlink"/>
                </w:rPr>
                <w:t>www.deathstars.net</w:t>
              </w:r>
            </w:hyperlink>
          </w:p>
          <w:p w:rsidR="00696694" w:rsidRDefault="00696694" w:rsidP="00696694">
            <w:pPr>
              <w:spacing w:after="0" w:line="240" w:lineRule="auto"/>
              <w:jc w:val="both"/>
            </w:pPr>
            <w:hyperlink r:id="rId10" w:history="1">
              <w:r w:rsidRPr="008B386B">
                <w:rPr>
                  <w:rStyle w:val="Hyperlink"/>
                </w:rPr>
                <w:t>www.facebook.com/deathstars</w:t>
              </w:r>
            </w:hyperlink>
          </w:p>
          <w:p w:rsidR="00696694" w:rsidRDefault="00696694" w:rsidP="00696694">
            <w:pPr>
              <w:spacing w:after="0"/>
              <w:jc w:val="both"/>
              <w:rPr>
                <w:rFonts w:ascii="Calibri" w:hAnsi="Calibri" w:cs="Calibri"/>
                <w:lang w:val="en-US"/>
              </w:rPr>
            </w:pPr>
            <w:hyperlink r:id="rId11" w:history="1">
              <w:r w:rsidRPr="008B386B">
                <w:rPr>
                  <w:rStyle w:val="Hyperlink"/>
                </w:rPr>
                <w:t>www.nuclearblast.de/deathstars</w:t>
              </w:r>
            </w:hyperlink>
          </w:p>
          <w:p w:rsidR="00696694" w:rsidRPr="00C510FE" w:rsidRDefault="00696694" w:rsidP="00696694">
            <w:pPr>
              <w:spacing w:after="0"/>
              <w:jc w:val="both"/>
              <w:rPr>
                <w:rFonts w:ascii="Calibri" w:hAnsi="Calibri" w:cs="Calibri"/>
                <w:lang w:val="en-US"/>
              </w:rPr>
            </w:pPr>
          </w:p>
        </w:tc>
      </w:tr>
    </w:tbl>
    <w:p w:rsidR="00696694" w:rsidRDefault="00696694" w:rsidP="00E65476">
      <w:pPr>
        <w:jc w:val="both"/>
        <w:rPr>
          <w:rStyle w:val="normaltextrun"/>
          <w:rFonts w:ascii="Calibri" w:eastAsia="Times New Roman" w:hAnsi="Calibri" w:cs="Calibri"/>
          <w:lang w:eastAsia="de-DE"/>
        </w:rPr>
      </w:pPr>
    </w:p>
    <w:p w:rsidR="00E65476" w:rsidRP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t xml:space="preserve">Swedish industrial cult act </w:t>
      </w:r>
      <w:r w:rsidRPr="00E65476">
        <w:rPr>
          <w:rStyle w:val="normaltextrun"/>
          <w:rFonts w:ascii="Calibri" w:eastAsia="Times New Roman" w:hAnsi="Calibri" w:cs="Calibri"/>
          <w:b/>
          <w:lang w:val="en-US" w:eastAsia="de-DE"/>
        </w:rPr>
        <w:t>DEATHSTARS</w:t>
      </w:r>
      <w:r w:rsidRPr="00E65476">
        <w:rPr>
          <w:rStyle w:val="normaltextrun"/>
          <w:rFonts w:ascii="Calibri" w:eastAsia="Times New Roman" w:hAnsi="Calibri" w:cs="Calibri"/>
          <w:lang w:val="en-US" w:eastAsia="de-DE"/>
        </w:rPr>
        <w:t xml:space="preserve"> finally return with their latest sonic output </w:t>
      </w:r>
      <w:r w:rsidRPr="003E011B">
        <w:rPr>
          <w:rStyle w:val="normaltextrun"/>
          <w:rFonts w:ascii="Calibri" w:eastAsia="Times New Roman" w:hAnsi="Calibri" w:cs="Calibri"/>
          <w:b/>
          <w:i/>
          <w:lang w:val="en-US" w:eastAsia="de-DE"/>
        </w:rPr>
        <w:t>Everything Destroys You</w:t>
      </w:r>
      <w:r w:rsidRPr="00E65476">
        <w:rPr>
          <w:rStyle w:val="normaltextrun"/>
          <w:rFonts w:ascii="Calibri" w:eastAsia="Times New Roman" w:hAnsi="Calibri" w:cs="Calibri"/>
          <w:lang w:val="en-US" w:eastAsia="de-DE"/>
        </w:rPr>
        <w:t xml:space="preserve">. Their first release in over eight years marks a long-awaited comeback with everything that is </w:t>
      </w:r>
      <w:r w:rsidRPr="003E011B">
        <w:rPr>
          <w:rStyle w:val="normaltextrun"/>
          <w:rFonts w:ascii="Calibri" w:eastAsia="Times New Roman" w:hAnsi="Calibri" w:cs="Calibri"/>
          <w:b/>
          <w:lang w:val="en-US" w:eastAsia="de-DE"/>
        </w:rPr>
        <w:t>DEATHSTARS</w:t>
      </w:r>
      <w:r w:rsidRPr="00E65476">
        <w:rPr>
          <w:rStyle w:val="normaltextrun"/>
          <w:rFonts w:ascii="Calibri" w:eastAsia="Times New Roman" w:hAnsi="Calibri" w:cs="Calibri"/>
          <w:lang w:val="en-US" w:eastAsia="de-DE"/>
        </w:rPr>
        <w:t>: adrenal</w:t>
      </w:r>
      <w:r w:rsidR="00696694">
        <w:rPr>
          <w:rStyle w:val="normaltextrun"/>
          <w:rFonts w:ascii="Calibri" w:eastAsia="Times New Roman" w:hAnsi="Calibri" w:cs="Calibri"/>
          <w:lang w:val="en-US" w:eastAsia="de-DE"/>
        </w:rPr>
        <w:t xml:space="preserve">ine, bombast, sex </w:t>
      </w:r>
      <w:r w:rsidRPr="00E65476">
        <w:rPr>
          <w:rStyle w:val="normaltextrun"/>
          <w:rFonts w:ascii="Calibri" w:eastAsia="Times New Roman" w:hAnsi="Calibri" w:cs="Calibri"/>
          <w:lang w:val="en-US" w:eastAsia="de-DE"/>
        </w:rPr>
        <w:t>&amp; glam! Amplified anguish, destructive urban party nights, dystopia, and slick glamour - their diverse musical spectrum spans from electric, lightning-ridden highways of fun, action and adrenaline to darkness and jet-black humor.</w:t>
      </w:r>
    </w:p>
    <w:p w:rsidR="00E65476" w:rsidRP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t xml:space="preserve">“The reason it’s been taking so long is that we simply wanted - and needed - a break after intense touring and so on, and on top of that the pandemic happened so tours were postponed and the release with them, so it feels fantastic to finally be able to present </w:t>
      </w:r>
      <w:bookmarkStart w:id="0" w:name="_GoBack"/>
      <w:r w:rsidRPr="00696694">
        <w:rPr>
          <w:rStyle w:val="normaltextrun"/>
          <w:rFonts w:ascii="Calibri" w:eastAsia="Times New Roman" w:hAnsi="Calibri" w:cs="Calibri"/>
          <w:b/>
          <w:i/>
          <w:lang w:val="en-US" w:eastAsia="de-DE"/>
        </w:rPr>
        <w:t>Everything Destroys You</w:t>
      </w:r>
      <w:bookmarkEnd w:id="0"/>
      <w:r w:rsidRPr="00E65476">
        <w:rPr>
          <w:rStyle w:val="normaltextrun"/>
          <w:rFonts w:ascii="Calibri" w:eastAsia="Times New Roman" w:hAnsi="Calibri" w:cs="Calibri"/>
          <w:lang w:val="en-US" w:eastAsia="de-DE"/>
        </w:rPr>
        <w:t xml:space="preserve">”, says </w:t>
      </w:r>
      <w:r w:rsidRPr="003E011B">
        <w:rPr>
          <w:rStyle w:val="normaltextrun"/>
          <w:rFonts w:ascii="Calibri" w:eastAsia="Times New Roman" w:hAnsi="Calibri" w:cs="Calibri"/>
          <w:b/>
          <w:lang w:val="en-US" w:eastAsia="de-DE"/>
        </w:rPr>
        <w:t>Nightmare Industries</w:t>
      </w:r>
      <w:r w:rsidRPr="00E65476">
        <w:rPr>
          <w:rStyle w:val="normaltextrun"/>
          <w:rFonts w:ascii="Calibri" w:eastAsia="Times New Roman" w:hAnsi="Calibri" w:cs="Calibri"/>
          <w:lang w:val="en-US" w:eastAsia="de-DE"/>
        </w:rPr>
        <w:t>.</w:t>
      </w:r>
    </w:p>
    <w:p w:rsidR="00E65476" w:rsidRP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t xml:space="preserve">“This album is more of an outgoing piece and feels well calibrated when it comes to illustrating the band’s world for the last years”, </w:t>
      </w:r>
      <w:proofErr w:type="spellStart"/>
      <w:r w:rsidRPr="003E011B">
        <w:rPr>
          <w:rStyle w:val="normaltextrun"/>
          <w:rFonts w:ascii="Calibri" w:eastAsia="Times New Roman" w:hAnsi="Calibri" w:cs="Calibri"/>
          <w:b/>
          <w:lang w:val="en-US" w:eastAsia="de-DE"/>
        </w:rPr>
        <w:t>Whiplasher</w:t>
      </w:r>
      <w:proofErr w:type="spellEnd"/>
      <w:r w:rsidRPr="00E65476">
        <w:rPr>
          <w:rStyle w:val="normaltextrun"/>
          <w:rFonts w:ascii="Calibri" w:eastAsia="Times New Roman" w:hAnsi="Calibri" w:cs="Calibri"/>
          <w:lang w:val="en-US" w:eastAsia="de-DE"/>
        </w:rPr>
        <w:t xml:space="preserve"> adds.</w:t>
      </w:r>
    </w:p>
    <w:p w:rsid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t xml:space="preserve">Well known for their high energy rock n roll-shows that simply scream “Scandinavian </w:t>
      </w:r>
      <w:proofErr w:type="spellStart"/>
      <w:r w:rsidRPr="00E65476">
        <w:rPr>
          <w:rStyle w:val="normaltextrun"/>
          <w:rFonts w:ascii="Calibri" w:eastAsia="Times New Roman" w:hAnsi="Calibri" w:cs="Calibri"/>
          <w:lang w:val="en-US" w:eastAsia="de-DE"/>
        </w:rPr>
        <w:t>Deathglam</w:t>
      </w:r>
      <w:proofErr w:type="spellEnd"/>
      <w:r w:rsidRPr="00E65476">
        <w:rPr>
          <w:rStyle w:val="normaltextrun"/>
          <w:rFonts w:ascii="Calibri" w:eastAsia="Times New Roman" w:hAnsi="Calibri" w:cs="Calibri"/>
          <w:lang w:val="en-US" w:eastAsia="de-DE"/>
        </w:rPr>
        <w:t xml:space="preserve">”, the band went on to winning awards such as the highly respected HAMMER´s Golden Gods Award to doing arena tours with the likes of </w:t>
      </w:r>
      <w:proofErr w:type="spellStart"/>
      <w:r w:rsidRPr="00E65476">
        <w:rPr>
          <w:rStyle w:val="normaltextrun"/>
          <w:rFonts w:ascii="Calibri" w:eastAsia="Times New Roman" w:hAnsi="Calibri" w:cs="Calibri"/>
          <w:lang w:val="en-US" w:eastAsia="de-DE"/>
        </w:rPr>
        <w:t>Rammstein</w:t>
      </w:r>
      <w:proofErr w:type="spellEnd"/>
      <w:r w:rsidRPr="00E65476">
        <w:rPr>
          <w:rStyle w:val="normaltextrun"/>
          <w:rFonts w:ascii="Calibri" w:eastAsia="Times New Roman" w:hAnsi="Calibri" w:cs="Calibri"/>
          <w:lang w:val="en-US" w:eastAsia="de-DE"/>
        </w:rPr>
        <w:t xml:space="preserve"> and </w:t>
      </w:r>
      <w:proofErr w:type="spellStart"/>
      <w:r w:rsidRPr="00E65476">
        <w:rPr>
          <w:rStyle w:val="normaltextrun"/>
          <w:rFonts w:ascii="Calibri" w:eastAsia="Times New Roman" w:hAnsi="Calibri" w:cs="Calibri"/>
          <w:lang w:val="en-US" w:eastAsia="de-DE"/>
        </w:rPr>
        <w:t>Korn</w:t>
      </w:r>
      <w:proofErr w:type="spellEnd"/>
      <w:r w:rsidRPr="00E65476">
        <w:rPr>
          <w:rStyle w:val="normaltextrun"/>
          <w:rFonts w:ascii="Calibri" w:eastAsia="Times New Roman" w:hAnsi="Calibri" w:cs="Calibri"/>
          <w:lang w:val="en-US" w:eastAsia="de-DE"/>
        </w:rPr>
        <w:t xml:space="preserve"> as well as touring all over the world again and again. In over 20 years the Swedes have not only created their own legacy and worldwide following but inspired many other bands with their uniqueness and glamorous spell. Though the new release is progressive in its own enchanting way, it stays true to their vision and distinctiveness that is so charmingly and unmistakably </w:t>
      </w:r>
      <w:r w:rsidRPr="003E011B">
        <w:rPr>
          <w:rStyle w:val="normaltextrun"/>
          <w:rFonts w:ascii="Calibri" w:eastAsia="Times New Roman" w:hAnsi="Calibri" w:cs="Calibri"/>
          <w:b/>
          <w:lang w:val="en-US" w:eastAsia="de-DE"/>
        </w:rPr>
        <w:t>DEATHSTARS</w:t>
      </w:r>
      <w:r w:rsidRPr="00E65476">
        <w:rPr>
          <w:rStyle w:val="normaltextrun"/>
          <w:rFonts w:ascii="Calibri" w:eastAsia="Times New Roman" w:hAnsi="Calibri" w:cs="Calibri"/>
          <w:lang w:val="en-US" w:eastAsia="de-DE"/>
        </w:rPr>
        <w:t>.</w:t>
      </w:r>
    </w:p>
    <w:p w:rsidR="00E65476" w:rsidRP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lastRenderedPageBreak/>
        <w:t>”</w:t>
      </w:r>
      <w:r w:rsidRPr="003E011B">
        <w:rPr>
          <w:rStyle w:val="normaltextrun"/>
          <w:rFonts w:ascii="Calibri" w:eastAsia="Times New Roman" w:hAnsi="Calibri" w:cs="Calibri"/>
          <w:b/>
          <w:i/>
          <w:lang w:val="en-US" w:eastAsia="de-DE"/>
        </w:rPr>
        <w:t>Everything Destroys You</w:t>
      </w:r>
      <w:r w:rsidRPr="00E65476">
        <w:rPr>
          <w:rStyle w:val="normaltextrun"/>
          <w:rFonts w:ascii="Calibri" w:eastAsia="Times New Roman" w:hAnsi="Calibri" w:cs="Calibri"/>
          <w:lang w:val="en-US" w:eastAsia="de-DE"/>
        </w:rPr>
        <w:t xml:space="preserve"> is the face of the excesses of our nights of opulence in the city. We always write about our lives, and there’s no fiction, spirituality, or soul in the marrow of </w:t>
      </w:r>
      <w:r w:rsidR="003E011B" w:rsidRPr="003E011B">
        <w:rPr>
          <w:rStyle w:val="normaltextrun"/>
          <w:rFonts w:ascii="Calibri" w:eastAsia="Times New Roman" w:hAnsi="Calibri" w:cs="Calibri"/>
          <w:b/>
          <w:lang w:val="en-US" w:eastAsia="de-DE"/>
        </w:rPr>
        <w:t>DEATHSTARS</w:t>
      </w:r>
      <w:r w:rsidRPr="00E65476">
        <w:rPr>
          <w:rStyle w:val="normaltextrun"/>
          <w:rFonts w:ascii="Calibri" w:eastAsia="Times New Roman" w:hAnsi="Calibri" w:cs="Calibri"/>
          <w:lang w:val="en-US" w:eastAsia="de-DE"/>
        </w:rPr>
        <w:t xml:space="preserve">”, says </w:t>
      </w:r>
      <w:proofErr w:type="spellStart"/>
      <w:r w:rsidRPr="003E011B">
        <w:rPr>
          <w:rStyle w:val="normaltextrun"/>
          <w:rFonts w:ascii="Calibri" w:eastAsia="Times New Roman" w:hAnsi="Calibri" w:cs="Calibri"/>
          <w:b/>
          <w:lang w:val="en-US" w:eastAsia="de-DE"/>
        </w:rPr>
        <w:t>Whiplasher</w:t>
      </w:r>
      <w:proofErr w:type="spellEnd"/>
      <w:r w:rsidRPr="00E65476">
        <w:rPr>
          <w:rStyle w:val="normaltextrun"/>
          <w:rFonts w:ascii="Calibri" w:eastAsia="Times New Roman" w:hAnsi="Calibri" w:cs="Calibri"/>
          <w:lang w:val="en-US" w:eastAsia="de-DE"/>
        </w:rPr>
        <w:t>. “It’s just the scarred city life in the raw.”</w:t>
      </w:r>
    </w:p>
    <w:p w:rsidR="00E65476" w:rsidRPr="00E65476" w:rsidRDefault="00E65476" w:rsidP="00E65476">
      <w:pPr>
        <w:jc w:val="both"/>
        <w:rPr>
          <w:rStyle w:val="normaltextrun"/>
          <w:rFonts w:ascii="Calibri" w:eastAsia="Times New Roman" w:hAnsi="Calibri" w:cs="Calibri"/>
          <w:lang w:val="en-US" w:eastAsia="de-DE"/>
        </w:rPr>
      </w:pPr>
      <w:r w:rsidRPr="00E65476">
        <w:rPr>
          <w:rStyle w:val="normaltextrun"/>
          <w:rFonts w:ascii="Calibri" w:eastAsia="Times New Roman" w:hAnsi="Calibri" w:cs="Calibri"/>
          <w:lang w:val="en-US" w:eastAsia="de-DE"/>
        </w:rPr>
        <w:t xml:space="preserve">The fifth </w:t>
      </w:r>
      <w:r w:rsidRPr="003E011B">
        <w:rPr>
          <w:rStyle w:val="normaltextrun"/>
          <w:rFonts w:ascii="Calibri" w:eastAsia="Times New Roman" w:hAnsi="Calibri" w:cs="Calibri"/>
          <w:b/>
          <w:lang w:val="en-US" w:eastAsia="de-DE"/>
        </w:rPr>
        <w:t>DEATHSTARS</w:t>
      </w:r>
      <w:r w:rsidRPr="00E65476">
        <w:rPr>
          <w:rStyle w:val="normaltextrun"/>
          <w:rFonts w:ascii="Calibri" w:eastAsia="Times New Roman" w:hAnsi="Calibri" w:cs="Calibri"/>
          <w:lang w:val="en-US" w:eastAsia="de-DE"/>
        </w:rPr>
        <w:t xml:space="preserve"> album was produced by </w:t>
      </w:r>
      <w:r w:rsidRPr="003E011B">
        <w:rPr>
          <w:rStyle w:val="normaltextrun"/>
          <w:rFonts w:ascii="Calibri" w:eastAsia="Times New Roman" w:hAnsi="Calibri" w:cs="Calibri"/>
          <w:b/>
          <w:lang w:val="en-US" w:eastAsia="de-DE"/>
        </w:rPr>
        <w:t>Nightmare Industries</w:t>
      </w:r>
      <w:r w:rsidRPr="00E65476">
        <w:rPr>
          <w:rStyle w:val="normaltextrun"/>
          <w:rFonts w:ascii="Calibri" w:eastAsia="Times New Roman" w:hAnsi="Calibri" w:cs="Calibri"/>
          <w:lang w:val="en-US" w:eastAsia="de-DE"/>
        </w:rPr>
        <w:t xml:space="preserve"> at Black Syndicate in Stockholm, Sweden, and was mixed and mastered by </w:t>
      </w:r>
      <w:r w:rsidRPr="003E011B">
        <w:rPr>
          <w:rStyle w:val="normaltextrun"/>
          <w:rFonts w:ascii="Calibri" w:eastAsia="Times New Roman" w:hAnsi="Calibri" w:cs="Calibri"/>
          <w:b/>
          <w:lang w:val="en-US" w:eastAsia="de-DE"/>
        </w:rPr>
        <w:t>Jay Ruston</w:t>
      </w:r>
      <w:r w:rsidRPr="00E65476">
        <w:rPr>
          <w:rStyle w:val="normaltextrun"/>
          <w:rFonts w:ascii="Calibri" w:eastAsia="Times New Roman" w:hAnsi="Calibri" w:cs="Calibri"/>
          <w:lang w:val="en-US" w:eastAsia="de-DE"/>
        </w:rPr>
        <w:t xml:space="preserve"> (Stone Sour, Uriah </w:t>
      </w:r>
      <w:proofErr w:type="spellStart"/>
      <w:r w:rsidRPr="00E65476">
        <w:rPr>
          <w:rStyle w:val="normaltextrun"/>
          <w:rFonts w:ascii="Calibri" w:eastAsia="Times New Roman" w:hAnsi="Calibri" w:cs="Calibri"/>
          <w:lang w:val="en-US" w:eastAsia="de-DE"/>
        </w:rPr>
        <w:t>Heep</w:t>
      </w:r>
      <w:proofErr w:type="spellEnd"/>
      <w:r w:rsidRPr="00E65476">
        <w:rPr>
          <w:rStyle w:val="normaltextrun"/>
          <w:rFonts w:ascii="Calibri" w:eastAsia="Times New Roman" w:hAnsi="Calibri" w:cs="Calibri"/>
          <w:lang w:val="en-US" w:eastAsia="de-DE"/>
        </w:rPr>
        <w:t xml:space="preserve">, Anthrax, Steel Panther, Fall </w:t>
      </w:r>
      <w:proofErr w:type="gramStart"/>
      <w:r w:rsidRPr="00E65476">
        <w:rPr>
          <w:rStyle w:val="normaltextrun"/>
          <w:rFonts w:ascii="Calibri" w:eastAsia="Times New Roman" w:hAnsi="Calibri" w:cs="Calibri"/>
          <w:lang w:val="en-US" w:eastAsia="de-DE"/>
        </w:rPr>
        <w:t>Out</w:t>
      </w:r>
      <w:proofErr w:type="gramEnd"/>
      <w:r w:rsidRPr="00E65476">
        <w:rPr>
          <w:rStyle w:val="normaltextrun"/>
          <w:rFonts w:ascii="Calibri" w:eastAsia="Times New Roman" w:hAnsi="Calibri" w:cs="Calibri"/>
          <w:lang w:val="en-US" w:eastAsia="de-DE"/>
        </w:rPr>
        <w:t xml:space="preserve"> Boy) in Los Angeles, USA.</w:t>
      </w:r>
    </w:p>
    <w:p w:rsidR="00E65476" w:rsidRPr="00E65476" w:rsidRDefault="00E65476" w:rsidP="00E65476">
      <w:pPr>
        <w:jc w:val="both"/>
        <w:rPr>
          <w:rStyle w:val="normaltextrun"/>
          <w:rFonts w:ascii="Calibri" w:eastAsia="Times New Roman" w:hAnsi="Calibri" w:cs="Calibri"/>
          <w:lang w:val="en-US" w:eastAsia="de-DE"/>
        </w:rPr>
      </w:pPr>
    </w:p>
    <w:p w:rsidR="00E65476" w:rsidRPr="003E011B" w:rsidRDefault="00E65476" w:rsidP="00E65476">
      <w:pPr>
        <w:jc w:val="both"/>
        <w:rPr>
          <w:rStyle w:val="normaltextrun"/>
          <w:rFonts w:ascii="Calibri" w:eastAsia="Times New Roman" w:hAnsi="Calibri" w:cs="Calibri"/>
          <w:b/>
          <w:lang w:val="en-US" w:eastAsia="de-DE"/>
        </w:rPr>
      </w:pPr>
      <w:r w:rsidRPr="003E011B">
        <w:rPr>
          <w:rStyle w:val="normaltextrun"/>
          <w:rFonts w:ascii="Calibri" w:eastAsia="Times New Roman" w:hAnsi="Calibri" w:cs="Calibri"/>
          <w:b/>
          <w:lang w:val="en-US" w:eastAsia="de-DE"/>
        </w:rPr>
        <w:t>DISCOGRAPHY</w:t>
      </w:r>
      <w:r w:rsidR="003E011B">
        <w:rPr>
          <w:rStyle w:val="normaltextrun"/>
          <w:rFonts w:ascii="Calibri" w:eastAsia="Times New Roman" w:hAnsi="Calibri" w:cs="Calibri"/>
          <w:b/>
          <w:lang w:val="en-US" w:eastAsia="de-DE"/>
        </w:rPr>
        <w:t>:</w:t>
      </w:r>
    </w:p>
    <w:p w:rsidR="00E65476" w:rsidRPr="00E65476" w:rsidRDefault="00E65476" w:rsidP="00E65476">
      <w:pPr>
        <w:jc w:val="both"/>
        <w:rPr>
          <w:rStyle w:val="normaltextrun"/>
          <w:rFonts w:ascii="Calibri" w:eastAsia="Times New Roman" w:hAnsi="Calibri" w:cs="Calibri"/>
          <w:lang w:val="en-US" w:eastAsia="de-DE"/>
        </w:rPr>
      </w:pPr>
      <w:r w:rsidRPr="003E011B">
        <w:rPr>
          <w:rStyle w:val="normaltextrun"/>
          <w:rFonts w:ascii="Calibri" w:eastAsia="Times New Roman" w:hAnsi="Calibri" w:cs="Calibri"/>
          <w:b/>
          <w:i/>
          <w:lang w:val="en-US" w:eastAsia="de-DE"/>
        </w:rPr>
        <w:t>Synthetic Generation</w:t>
      </w:r>
      <w:r w:rsidRPr="00E65476">
        <w:rPr>
          <w:rStyle w:val="normaltextrun"/>
          <w:rFonts w:ascii="Calibri" w:eastAsia="Times New Roman" w:hAnsi="Calibri" w:cs="Calibri"/>
          <w:lang w:val="en-US" w:eastAsia="de-DE"/>
        </w:rPr>
        <w:t xml:space="preserve"> (2003)</w:t>
      </w:r>
    </w:p>
    <w:p w:rsidR="00E65476" w:rsidRPr="00E65476" w:rsidRDefault="00E65476" w:rsidP="00E65476">
      <w:pPr>
        <w:jc w:val="both"/>
        <w:rPr>
          <w:rStyle w:val="normaltextrun"/>
          <w:rFonts w:ascii="Calibri" w:eastAsia="Times New Roman" w:hAnsi="Calibri" w:cs="Calibri"/>
          <w:lang w:val="en-US" w:eastAsia="de-DE"/>
        </w:rPr>
      </w:pPr>
      <w:r w:rsidRPr="003E011B">
        <w:rPr>
          <w:rStyle w:val="normaltextrun"/>
          <w:rFonts w:ascii="Calibri" w:eastAsia="Times New Roman" w:hAnsi="Calibri" w:cs="Calibri"/>
          <w:b/>
          <w:i/>
          <w:lang w:val="en-US" w:eastAsia="de-DE"/>
        </w:rPr>
        <w:t>Termination Bliss</w:t>
      </w:r>
      <w:r w:rsidRPr="00E65476">
        <w:rPr>
          <w:rStyle w:val="normaltextrun"/>
          <w:rFonts w:ascii="Calibri" w:eastAsia="Times New Roman" w:hAnsi="Calibri" w:cs="Calibri"/>
          <w:lang w:val="en-US" w:eastAsia="de-DE"/>
        </w:rPr>
        <w:t xml:space="preserve"> (2006)</w:t>
      </w:r>
    </w:p>
    <w:p w:rsidR="00E65476" w:rsidRPr="00E65476" w:rsidRDefault="00E65476" w:rsidP="00E65476">
      <w:pPr>
        <w:jc w:val="both"/>
        <w:rPr>
          <w:rStyle w:val="normaltextrun"/>
          <w:rFonts w:ascii="Calibri" w:eastAsia="Times New Roman" w:hAnsi="Calibri" w:cs="Calibri"/>
          <w:lang w:val="en-US" w:eastAsia="de-DE"/>
        </w:rPr>
      </w:pPr>
      <w:r w:rsidRPr="003E011B">
        <w:rPr>
          <w:rStyle w:val="normaltextrun"/>
          <w:rFonts w:ascii="Calibri" w:eastAsia="Times New Roman" w:hAnsi="Calibri" w:cs="Calibri"/>
          <w:b/>
          <w:i/>
          <w:lang w:val="en-US" w:eastAsia="de-DE"/>
        </w:rPr>
        <w:t>Night Electric Night</w:t>
      </w:r>
      <w:r w:rsidRPr="00E65476">
        <w:rPr>
          <w:rStyle w:val="normaltextrun"/>
          <w:rFonts w:ascii="Calibri" w:eastAsia="Times New Roman" w:hAnsi="Calibri" w:cs="Calibri"/>
          <w:lang w:val="en-US" w:eastAsia="de-DE"/>
        </w:rPr>
        <w:t xml:space="preserve"> (2009)</w:t>
      </w:r>
    </w:p>
    <w:p w:rsidR="00E65476" w:rsidRPr="00E65476" w:rsidRDefault="00E65476" w:rsidP="00E65476">
      <w:pPr>
        <w:jc w:val="both"/>
        <w:rPr>
          <w:rStyle w:val="normaltextrun"/>
          <w:rFonts w:ascii="Calibri" w:eastAsia="Times New Roman" w:hAnsi="Calibri" w:cs="Calibri"/>
          <w:lang w:val="en-US" w:eastAsia="de-DE"/>
        </w:rPr>
      </w:pPr>
      <w:r w:rsidRPr="003E011B">
        <w:rPr>
          <w:rStyle w:val="normaltextrun"/>
          <w:rFonts w:ascii="Calibri" w:eastAsia="Times New Roman" w:hAnsi="Calibri" w:cs="Calibri"/>
          <w:b/>
          <w:i/>
          <w:lang w:val="en-US" w:eastAsia="de-DE"/>
        </w:rPr>
        <w:t>The Greatest Hits of Earth</w:t>
      </w:r>
      <w:r w:rsidRPr="00E65476">
        <w:rPr>
          <w:rStyle w:val="normaltextrun"/>
          <w:rFonts w:ascii="Calibri" w:eastAsia="Times New Roman" w:hAnsi="Calibri" w:cs="Calibri"/>
          <w:lang w:val="en-US" w:eastAsia="de-DE"/>
        </w:rPr>
        <w:t xml:space="preserve"> (2011)</w:t>
      </w:r>
    </w:p>
    <w:p w:rsidR="00E65476" w:rsidRPr="00E65476" w:rsidRDefault="00E65476" w:rsidP="00E65476">
      <w:pPr>
        <w:jc w:val="both"/>
        <w:rPr>
          <w:rStyle w:val="normaltextrun"/>
          <w:rFonts w:ascii="Calibri" w:eastAsia="Times New Roman" w:hAnsi="Calibri" w:cs="Calibri"/>
          <w:lang w:val="en-US" w:eastAsia="de-DE"/>
        </w:rPr>
      </w:pPr>
      <w:r w:rsidRPr="003E011B">
        <w:rPr>
          <w:rStyle w:val="normaltextrun"/>
          <w:rFonts w:ascii="Calibri" w:eastAsia="Times New Roman" w:hAnsi="Calibri" w:cs="Calibri"/>
          <w:b/>
          <w:i/>
          <w:lang w:val="en-US" w:eastAsia="de-DE"/>
        </w:rPr>
        <w:t>The Perfect Cult</w:t>
      </w:r>
      <w:r w:rsidRPr="00E65476">
        <w:rPr>
          <w:rStyle w:val="normaltextrun"/>
          <w:rFonts w:ascii="Calibri" w:eastAsia="Times New Roman" w:hAnsi="Calibri" w:cs="Calibri"/>
          <w:lang w:val="en-US" w:eastAsia="de-DE"/>
        </w:rPr>
        <w:t xml:space="preserve"> (2014)</w:t>
      </w:r>
    </w:p>
    <w:p w:rsidR="00386D62" w:rsidRPr="009D7100" w:rsidRDefault="00E65476" w:rsidP="00E65476">
      <w:pPr>
        <w:jc w:val="both"/>
        <w:rPr>
          <w:lang w:val="en-US"/>
        </w:rPr>
      </w:pPr>
      <w:r w:rsidRPr="003E011B">
        <w:rPr>
          <w:rStyle w:val="normaltextrun"/>
          <w:rFonts w:ascii="Calibri" w:eastAsia="Times New Roman" w:hAnsi="Calibri" w:cs="Calibri"/>
          <w:b/>
          <w:i/>
          <w:lang w:val="en-US" w:eastAsia="de-DE"/>
        </w:rPr>
        <w:t>Everything Destroys You</w:t>
      </w:r>
      <w:r w:rsidRPr="00E65476">
        <w:rPr>
          <w:rStyle w:val="normaltextrun"/>
          <w:rFonts w:ascii="Calibri" w:eastAsia="Times New Roman" w:hAnsi="Calibri" w:cs="Calibri"/>
          <w:lang w:val="en-US" w:eastAsia="de-DE"/>
        </w:rPr>
        <w:t xml:space="preserve"> (2023)</w:t>
      </w:r>
    </w:p>
    <w:sectPr w:rsidR="00386D62" w:rsidRPr="009D7100">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CD" w:rsidRDefault="005971CD">
      <w:pPr>
        <w:spacing w:after="0" w:line="240" w:lineRule="auto"/>
      </w:pPr>
      <w:r>
        <w:separator/>
      </w:r>
    </w:p>
  </w:endnote>
  <w:endnote w:type="continuationSeparator" w:id="0">
    <w:p w:rsidR="005971CD" w:rsidRDefault="0059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sidR="00751A1B" w:rsidRPr="008B386B">
        <w:rPr>
          <w:rStyle w:val="Hyperlink"/>
          <w:rFonts w:ascii="Calibri" w:hAnsi="Calibri" w:cs="Calibri"/>
          <w:kern w:val="2"/>
          <w:sz w:val="16"/>
          <w:szCs w:val="16"/>
          <w:lang w:val="en-US"/>
        </w:rPr>
        <w:t>silke@nuclearblast.de</w:t>
      </w:r>
    </w:hyperlink>
  </w:p>
  <w:p w:rsidR="00A51C6E" w:rsidRPr="00751A1B" w:rsidRDefault="00072658" w:rsidP="00751A1B">
    <w:pPr>
      <w:tabs>
        <w:tab w:val="center" w:pos="4536"/>
        <w:tab w:val="right" w:pos="9072"/>
      </w:tabs>
      <w:jc w:val="center"/>
      <w:rPr>
        <w:rFonts w:ascii="Calibri" w:hAnsi="Calibri" w:cs="Calibri"/>
        <w:color w:val="0000FF"/>
        <w:kern w:val="2"/>
        <w:sz w:val="16"/>
        <w:szCs w:val="16"/>
        <w:u w:val="single"/>
        <w:lang w:val="en-US"/>
      </w:rPr>
    </w:pPr>
    <w:r w:rsidRPr="001B3B4F">
      <w:rPr>
        <w:rFonts w:ascii="Calibri" w:hAnsi="Calibri" w:cs="Calibri"/>
        <w:kern w:val="2"/>
        <w:sz w:val="16"/>
        <w:szCs w:val="16"/>
        <w:lang w:val="en-US"/>
      </w:rPr>
      <w:t xml:space="preserve">Australia: </w:t>
    </w:r>
    <w:hyperlink r:id="rId2" w:history="1">
      <w:r w:rsidRPr="001B3B4F">
        <w:rPr>
          <w:rStyle w:val="Hyperlink"/>
          <w:rFonts w:ascii="Calibri" w:hAnsi="Calibri" w:cs="Calibri"/>
          <w:kern w:val="2"/>
          <w:sz w:val="16"/>
          <w:szCs w:val="16"/>
          <w:lang w:val="en-US"/>
        </w:rPr>
        <w:t>john@nuclearblast.de</w:t>
      </w:r>
    </w:hyperlink>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3"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Pr="001B3B4F">
      <w:rPr>
        <w:rFonts w:ascii="Calibri" w:hAnsi="Calibri" w:cs="Calibri"/>
        <w:kern w:val="2"/>
        <w:sz w:val="16"/>
        <w:szCs w:val="16"/>
        <w:lang w:val="en-US"/>
      </w:rPr>
      <w:t xml:space="preserve">|France: </w:t>
    </w:r>
    <w:hyperlink r:id="rId4"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00751A1B">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5"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6" w:history="1">
      <w:r w:rsidR="00751A1B" w:rsidRPr="008B386B">
        <w:rPr>
          <w:rStyle w:val="Hyperlink"/>
          <w:rFonts w:ascii="Calibri" w:hAnsi="Calibri"/>
          <w:kern w:val="2"/>
          <w:sz w:val="16"/>
          <w:szCs w:val="16"/>
          <w:lang w:val="en-US"/>
        </w:rPr>
        <w:t>claire@nuclearblast.co.uk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7" w:history="1">
      <w:r w:rsidR="00751A1B" w:rsidRPr="008B386B">
        <w:rPr>
          <w:rStyle w:val="Hyperlink"/>
          <w:rFonts w:ascii="Calibri" w:hAnsi="Calibri"/>
          <w:kern w:val="2"/>
          <w:sz w:val="16"/>
          <w:szCs w:val="16"/>
          <w:lang w:val="en-US"/>
        </w:rPr>
        <w:t>kristin@</w:t>
      </w:r>
    </w:hyperlink>
    <w:r w:rsidR="00751A1B">
      <w:rPr>
        <w:rStyle w:val="Hyperlink"/>
        <w:rFonts w:ascii="Calibri" w:hAnsi="Calibri"/>
        <w:kern w:val="2"/>
        <w:sz w:val="16"/>
        <w:szCs w:val="16"/>
        <w:lang w:val="en-US"/>
      </w:rPr>
      <w:t>nuclearblastusa.</w:t>
    </w:r>
    <w:r w:rsidR="001B3B4F">
      <w:rPr>
        <w:rStyle w:val="Hyperlink"/>
        <w:rFonts w:ascii="Calibri" w:hAnsi="Calibri"/>
        <w:kern w:val="2"/>
        <w:sz w:val="16"/>
        <w:szCs w:val="16"/>
        <w:lang w:val="en-US"/>
      </w:rPr>
      <w:t>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sidR="00633540">
      <w:rPr>
        <w:rFonts w:ascii="Calibri" w:hAnsi="Calibri"/>
        <w:kern w:val="2"/>
        <w:sz w:val="16"/>
        <w:szCs w:val="16"/>
        <w:lang w:val="en-US"/>
      </w:rPr>
      <w:t xml:space="preserve">   </w:t>
    </w:r>
    <w:r>
      <w:rPr>
        <w:rFonts w:ascii="Calibri" w:hAnsi="Calibri"/>
        <w:kern w:val="2"/>
        <w:sz w:val="16"/>
        <w:szCs w:val="16"/>
        <w:lang w:val="en-US"/>
      </w:rPr>
      <w:t xml:space="preserve">    </w:t>
    </w:r>
    <w:r w:rsidR="00751A1B">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CD" w:rsidRDefault="005971CD">
      <w:pPr>
        <w:spacing w:after="0" w:line="240" w:lineRule="auto"/>
      </w:pPr>
      <w:r>
        <w:separator/>
      </w:r>
    </w:p>
  </w:footnote>
  <w:footnote w:type="continuationSeparator" w:id="0">
    <w:p w:rsidR="005971CD" w:rsidRDefault="0059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3252A"/>
    <w:rsid w:val="00072658"/>
    <w:rsid w:val="000F16F2"/>
    <w:rsid w:val="000F3B9A"/>
    <w:rsid w:val="00114AC0"/>
    <w:rsid w:val="00132CD9"/>
    <w:rsid w:val="00140962"/>
    <w:rsid w:val="00182031"/>
    <w:rsid w:val="001B3B4F"/>
    <w:rsid w:val="001C7BF6"/>
    <w:rsid w:val="0022053E"/>
    <w:rsid w:val="00222836"/>
    <w:rsid w:val="002345D4"/>
    <w:rsid w:val="00270DE9"/>
    <w:rsid w:val="00272E93"/>
    <w:rsid w:val="002F2393"/>
    <w:rsid w:val="00327D32"/>
    <w:rsid w:val="00336067"/>
    <w:rsid w:val="0036005C"/>
    <w:rsid w:val="00381838"/>
    <w:rsid w:val="00386D62"/>
    <w:rsid w:val="003A0940"/>
    <w:rsid w:val="003A7284"/>
    <w:rsid w:val="003B16F7"/>
    <w:rsid w:val="003B5AFB"/>
    <w:rsid w:val="003D359B"/>
    <w:rsid w:val="003D75A3"/>
    <w:rsid w:val="003E011B"/>
    <w:rsid w:val="004239BE"/>
    <w:rsid w:val="00483E0C"/>
    <w:rsid w:val="004C0BCD"/>
    <w:rsid w:val="004D43CE"/>
    <w:rsid w:val="004F5BC3"/>
    <w:rsid w:val="005038AB"/>
    <w:rsid w:val="005447BB"/>
    <w:rsid w:val="00567D86"/>
    <w:rsid w:val="005747E0"/>
    <w:rsid w:val="005971CD"/>
    <w:rsid w:val="005A4730"/>
    <w:rsid w:val="005C13B4"/>
    <w:rsid w:val="005E3CBA"/>
    <w:rsid w:val="00633540"/>
    <w:rsid w:val="00645542"/>
    <w:rsid w:val="00664516"/>
    <w:rsid w:val="00696694"/>
    <w:rsid w:val="006D630C"/>
    <w:rsid w:val="006F2A2C"/>
    <w:rsid w:val="00751A1B"/>
    <w:rsid w:val="00757BC5"/>
    <w:rsid w:val="00787530"/>
    <w:rsid w:val="00857F2D"/>
    <w:rsid w:val="0087643B"/>
    <w:rsid w:val="00883E98"/>
    <w:rsid w:val="008B2DB4"/>
    <w:rsid w:val="00904FE9"/>
    <w:rsid w:val="009577F4"/>
    <w:rsid w:val="009A23D5"/>
    <w:rsid w:val="009D3E7E"/>
    <w:rsid w:val="009D7100"/>
    <w:rsid w:val="00A103C0"/>
    <w:rsid w:val="00A25997"/>
    <w:rsid w:val="00A838AF"/>
    <w:rsid w:val="00AD37D8"/>
    <w:rsid w:val="00AE27A4"/>
    <w:rsid w:val="00AF1029"/>
    <w:rsid w:val="00B22FFA"/>
    <w:rsid w:val="00B5297C"/>
    <w:rsid w:val="00B81738"/>
    <w:rsid w:val="00B861C3"/>
    <w:rsid w:val="00B9079A"/>
    <w:rsid w:val="00BC6CC5"/>
    <w:rsid w:val="00BE436B"/>
    <w:rsid w:val="00C0683F"/>
    <w:rsid w:val="00C11B08"/>
    <w:rsid w:val="00C36158"/>
    <w:rsid w:val="00C421EE"/>
    <w:rsid w:val="00C43865"/>
    <w:rsid w:val="00C510FE"/>
    <w:rsid w:val="00C64D69"/>
    <w:rsid w:val="00C7252E"/>
    <w:rsid w:val="00C87AF2"/>
    <w:rsid w:val="00C925CD"/>
    <w:rsid w:val="00C97985"/>
    <w:rsid w:val="00D16FBC"/>
    <w:rsid w:val="00D71CD1"/>
    <w:rsid w:val="00DA0D44"/>
    <w:rsid w:val="00DD3418"/>
    <w:rsid w:val="00DD40BD"/>
    <w:rsid w:val="00DE4BF7"/>
    <w:rsid w:val="00E01420"/>
    <w:rsid w:val="00E354CA"/>
    <w:rsid w:val="00E53086"/>
    <w:rsid w:val="00E65476"/>
    <w:rsid w:val="00E816FD"/>
    <w:rsid w:val="00EA016D"/>
    <w:rsid w:val="00EB021B"/>
    <w:rsid w:val="00ED7BBF"/>
    <w:rsid w:val="00F255E8"/>
    <w:rsid w:val="00F30C0A"/>
    <w:rsid w:val="00F34756"/>
    <w:rsid w:val="00F707BA"/>
    <w:rsid w:val="00F83884"/>
    <w:rsid w:val="00FD293A"/>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A58A"/>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clearblast.de/deathstars" TargetMode="External"/><Relationship Id="rId5" Type="http://schemas.openxmlformats.org/officeDocument/2006/relationships/footnotes" Target="footnotes.xml"/><Relationship Id="rId10" Type="http://schemas.openxmlformats.org/officeDocument/2006/relationships/hyperlink" Target="http://www.facebook.com/deathstars" TargetMode="External"/><Relationship Id="rId4" Type="http://schemas.openxmlformats.org/officeDocument/2006/relationships/webSettings" Target="webSettings.xml"/><Relationship Id="rId9" Type="http://schemas.openxmlformats.org/officeDocument/2006/relationships/hyperlink" Target="http://www.deathstar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aap@nuclearblast.de" TargetMode="External"/><Relationship Id="rId7" Type="http://schemas.openxmlformats.org/officeDocument/2006/relationships/hyperlink" Target="mailto:kristin@"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claire@nuclearblast.co.uk"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6</cp:revision>
  <dcterms:created xsi:type="dcterms:W3CDTF">2022-12-14T13:51:00Z</dcterms:created>
  <dcterms:modified xsi:type="dcterms:W3CDTF">2022-12-14T14:00:00Z</dcterms:modified>
</cp:coreProperties>
</file>